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452F8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52F8D" w:rsidRDefault="00FE7531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F8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52F8D" w:rsidRDefault="00FE7531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Тюменской области от 23.09.2013 N 410-п</w:t>
            </w:r>
            <w:r>
              <w:rPr>
                <w:sz w:val="48"/>
              </w:rPr>
              <w:br/>
              <w:t>(ред. от 27.06.2024)</w:t>
            </w:r>
            <w:r>
              <w:rPr>
                <w:sz w:val="48"/>
              </w:rPr>
              <w:br/>
              <w:t>"Об утверждении порядка взаимодействия участников государственной и негосударственной систем бесплатной юридической помощи в Тюменской области"</w:t>
            </w:r>
          </w:p>
        </w:tc>
      </w:tr>
      <w:tr w:rsidR="00452F8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52F8D" w:rsidRDefault="00FE7531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12.03.2025</w:t>
            </w:r>
            <w:r>
              <w:rPr>
                <w:sz w:val="28"/>
              </w:rPr>
              <w:br/>
              <w:t> </w:t>
            </w:r>
          </w:p>
        </w:tc>
      </w:tr>
    </w:tbl>
    <w:p w:rsidR="00452F8D" w:rsidRDefault="00452F8D">
      <w:pPr>
        <w:pStyle w:val="ConsPlusNormal0"/>
        <w:sectPr w:rsidR="00452F8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452F8D" w:rsidRDefault="00452F8D">
      <w:pPr>
        <w:pStyle w:val="ConsPlusNormal0"/>
        <w:jc w:val="both"/>
        <w:outlineLvl w:val="0"/>
      </w:pPr>
    </w:p>
    <w:p w:rsidR="00452F8D" w:rsidRDefault="00FE7531">
      <w:pPr>
        <w:pStyle w:val="ConsPlusTitle0"/>
        <w:jc w:val="center"/>
        <w:outlineLvl w:val="0"/>
      </w:pPr>
      <w:r>
        <w:t>ПРАВИТЕЛЬСТВО ТЮМЕНСКОЙ ОБЛАСТИ</w:t>
      </w:r>
    </w:p>
    <w:p w:rsidR="00452F8D" w:rsidRDefault="00452F8D">
      <w:pPr>
        <w:pStyle w:val="ConsPlusTitle0"/>
        <w:jc w:val="center"/>
      </w:pPr>
    </w:p>
    <w:p w:rsidR="00452F8D" w:rsidRDefault="00FE7531">
      <w:pPr>
        <w:pStyle w:val="ConsPlusTitle0"/>
        <w:jc w:val="center"/>
      </w:pPr>
      <w:r>
        <w:t>ПОСТАНОВЛЕНИЕ</w:t>
      </w:r>
    </w:p>
    <w:p w:rsidR="00452F8D" w:rsidRDefault="00FE7531">
      <w:pPr>
        <w:pStyle w:val="ConsPlusTitle0"/>
        <w:jc w:val="center"/>
      </w:pPr>
      <w:r>
        <w:t>от 23 сентября 2013 г. N 410-п</w:t>
      </w:r>
    </w:p>
    <w:p w:rsidR="00452F8D" w:rsidRDefault="00452F8D">
      <w:pPr>
        <w:pStyle w:val="ConsPlusTitle0"/>
        <w:jc w:val="center"/>
      </w:pPr>
    </w:p>
    <w:p w:rsidR="00452F8D" w:rsidRDefault="00FE7531">
      <w:pPr>
        <w:pStyle w:val="ConsPlusTitle0"/>
        <w:jc w:val="center"/>
      </w:pPr>
      <w:r>
        <w:t>ОБ УТВЕРЖДЕНИИ ПОРЯДКА ВЗАИМОДЕЙСТВИЯ УЧАСТНИКОВ</w:t>
      </w:r>
    </w:p>
    <w:p w:rsidR="00452F8D" w:rsidRDefault="00FE7531">
      <w:pPr>
        <w:pStyle w:val="ConsPlusTitle0"/>
        <w:jc w:val="center"/>
      </w:pPr>
      <w:r>
        <w:t>ГОСУДАРСТВЕННОЙ И НЕГОСУДАРСТВЕННОЙ СИСТЕМ</w:t>
      </w:r>
    </w:p>
    <w:p w:rsidR="00452F8D" w:rsidRDefault="00FE7531">
      <w:pPr>
        <w:pStyle w:val="ConsPlusTitle0"/>
        <w:jc w:val="center"/>
      </w:pPr>
      <w:r>
        <w:t>БЕСПЛАТНОЙ ЮРИДИЧЕСКОЙ ПОМОЩИ В ТЮМЕНСКОЙ ОБЛАСТИ</w:t>
      </w:r>
    </w:p>
    <w:p w:rsidR="00452F8D" w:rsidRDefault="00452F8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452F8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F8D" w:rsidRDefault="00452F8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F8D" w:rsidRDefault="00452F8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2F8D" w:rsidRDefault="00FE753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52F8D" w:rsidRDefault="00FE7531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Тюменской области от 22.09.2016 </w:t>
            </w:r>
            <w:hyperlink r:id="rId9" w:tooltip="Постановление Правительства Тюменской области от 22.09.2016 N 408-п &quot;О внесении изменений в постановление от 23.09.2013 N 410-п&quot; {КонсультантПлюс}">
              <w:r>
                <w:rPr>
                  <w:color w:val="0000FF"/>
                </w:rPr>
                <w:t>N 408-п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52F8D" w:rsidRDefault="00FE753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21.02.2019 </w:t>
            </w:r>
            <w:hyperlink r:id="rId10" w:tooltip="Постановление Правительства Тюменской области от 21.02.2019 N 43-п &quot;О внесении изменений в некоторые нормативные правовые акты&quot; {КонсультантПлюс}">
              <w:r>
                <w:rPr>
                  <w:color w:val="0000FF"/>
                </w:rPr>
                <w:t>N 43-п</w:t>
              </w:r>
            </w:hyperlink>
            <w:r>
              <w:rPr>
                <w:color w:val="392C69"/>
              </w:rPr>
              <w:t xml:space="preserve">, от 04.12.2020 </w:t>
            </w:r>
            <w:hyperlink r:id="rId11" w:tooltip="Постановление Правительства Тюменской области от 04.12.2020 N 751-п &quot;О внесении изменений в некоторые нормативные правовые акты&quot; {КонсультантПлюс}">
              <w:r>
                <w:rPr>
                  <w:color w:val="0000FF"/>
                </w:rPr>
                <w:t>N 751-п</w:t>
              </w:r>
            </w:hyperlink>
            <w:r>
              <w:rPr>
                <w:color w:val="392C69"/>
              </w:rPr>
              <w:t xml:space="preserve">, от 30.08.2022 </w:t>
            </w:r>
            <w:hyperlink r:id="rId12" w:tooltip="Постановление Правительства Тюменской области от 30.08.2022 N 620-п &quot;О внесении изменений в некоторые нормативные правовые акты&quot; {КонсультантПлюс}">
              <w:r>
                <w:rPr>
                  <w:color w:val="0000FF"/>
                </w:rPr>
                <w:t>N 620-п</w:t>
              </w:r>
            </w:hyperlink>
            <w:r>
              <w:rPr>
                <w:color w:val="392C69"/>
              </w:rPr>
              <w:t>,</w:t>
            </w:r>
          </w:p>
          <w:p w:rsidR="00452F8D" w:rsidRDefault="00FE753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24.03.2023 </w:t>
            </w:r>
            <w:hyperlink r:id="rId13" w:tooltip="Постановление Правительства Тюменской области от 24.03.2023 N 156-п &quot;О внесении изменений в некоторые нормативные правовые акты&quot; {КонсультантПлюс}">
              <w:r>
                <w:rPr>
                  <w:color w:val="0000FF"/>
                </w:rPr>
                <w:t>N 156-п</w:t>
              </w:r>
            </w:hyperlink>
            <w:r>
              <w:rPr>
                <w:color w:val="392C69"/>
              </w:rPr>
              <w:t>, от 01.06.</w:t>
            </w:r>
            <w:r>
              <w:rPr>
                <w:color w:val="392C69"/>
              </w:rPr>
              <w:t xml:space="preserve">2023 </w:t>
            </w:r>
            <w:hyperlink r:id="rId14" w:tooltip="Постановление Правительства Тюменской области от 01.06.2023 N 327-п &quot;О внесении изменений в постановление от 23.09.2013 N 410-п&quot; {КонсультантПлюс}">
              <w:r>
                <w:rPr>
                  <w:color w:val="0000FF"/>
                </w:rPr>
                <w:t>N 327-п</w:t>
              </w:r>
            </w:hyperlink>
            <w:r>
              <w:rPr>
                <w:color w:val="392C69"/>
              </w:rPr>
              <w:t xml:space="preserve">, от 27.06.2024 </w:t>
            </w:r>
            <w:hyperlink r:id="rId15" w:tooltip="Постановление Правительства Тюменской области от 27.06.2024 N 417-п &quot;О внесении изменений в постановление от 23.09.2013 N 410-п&quot; (вместе с &quot;Порядком взаимодействия участников государственной и негосударственной систем бесплатной юридической помощи в Тюменской ">
              <w:r>
                <w:rPr>
                  <w:color w:val="0000FF"/>
                </w:rPr>
                <w:t>N 417-п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F8D" w:rsidRDefault="00452F8D">
            <w:pPr>
              <w:pStyle w:val="ConsPlusNormal0"/>
            </w:pPr>
          </w:p>
        </w:tc>
      </w:tr>
    </w:tbl>
    <w:p w:rsidR="00452F8D" w:rsidRDefault="00452F8D">
      <w:pPr>
        <w:pStyle w:val="ConsPlusNormal0"/>
        <w:jc w:val="both"/>
      </w:pPr>
    </w:p>
    <w:p w:rsidR="00452F8D" w:rsidRDefault="00FE7531">
      <w:pPr>
        <w:pStyle w:val="ConsPlusNormal0"/>
        <w:ind w:firstLine="540"/>
        <w:jc w:val="both"/>
      </w:pPr>
      <w:r>
        <w:t xml:space="preserve">В целях реализации Федерального </w:t>
      </w:r>
      <w:hyperlink r:id="rId16" w:tooltip="Федеральный закон от 21.11.2011 N 324-ФЗ (ред. от 25.12.2023) &quot;О бесплатной юридической помощи в Российской Федерации&quot; (с изм. и доп., вступ. в силу с 01.03.2025) {КонсультантПлюс}">
        <w:r>
          <w:rPr>
            <w:color w:val="0000FF"/>
          </w:rPr>
          <w:t>закона</w:t>
        </w:r>
      </w:hyperlink>
      <w:r>
        <w:t xml:space="preserve"> от 21.11.2011 N 324-ФЗ "О бесплатной юридической помощи в Российской Федерации" и </w:t>
      </w:r>
      <w:hyperlink r:id="rId17" w:tooltip="Закон Тюменской области от 20.02.2012 N 3 (ред. от 27.03.2024) &quot;Об оказании юридической помощи в Тюменской области&quot; (принят Тюменской областной Думой 09.02.2012) {КонсультантПлюс}">
        <w:r>
          <w:rPr>
            <w:color w:val="0000FF"/>
          </w:rPr>
          <w:t>Закона</w:t>
        </w:r>
      </w:hyperlink>
      <w:r>
        <w:t xml:space="preserve"> Тюменской области от 20.02.2012 N 3 "</w:t>
      </w:r>
      <w:r>
        <w:t>Об оказании юридической помощи в Тюменской области":</w:t>
      </w:r>
    </w:p>
    <w:p w:rsidR="00452F8D" w:rsidRDefault="00FE7531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2" w:tooltip="ПОРЯДОК">
        <w:r>
          <w:rPr>
            <w:color w:val="0000FF"/>
          </w:rPr>
          <w:t>порядок</w:t>
        </w:r>
      </w:hyperlink>
      <w:r>
        <w:t xml:space="preserve"> взаимодействия участников государственной и негосударственной систем бесплатной юридической помощи в Тюменской области согласно приложению к наст</w:t>
      </w:r>
      <w:r>
        <w:t>оящему постановлению.</w:t>
      </w:r>
    </w:p>
    <w:p w:rsidR="00452F8D" w:rsidRDefault="00FE7531">
      <w:pPr>
        <w:pStyle w:val="ConsPlusNormal0"/>
        <w:jc w:val="both"/>
      </w:pPr>
      <w:r>
        <w:t xml:space="preserve">(в ред. постановлений Правительства Тюменской области от 21.02.2019 </w:t>
      </w:r>
      <w:hyperlink r:id="rId18" w:tooltip="Постановление Правительства Тюменской области от 21.02.2019 N 43-п &quot;О внесении изменений в некоторые нормативные правовые акты&quot; {КонсультантПлюс}">
        <w:r>
          <w:rPr>
            <w:color w:val="0000FF"/>
          </w:rPr>
          <w:t>N 43-п</w:t>
        </w:r>
      </w:hyperlink>
      <w:r>
        <w:t xml:space="preserve">, от 27.06.2024 </w:t>
      </w:r>
      <w:hyperlink r:id="rId19" w:tooltip="Постановление Правительства Тюменской области от 27.06.2024 N 417-п &quot;О внесении изменений в постановление от 23.09.2013 N 410-п&quot; (вместе с &quot;Порядком взаимодействия участников государственной и негосударственной систем бесплатной юридической помощи в Тюменской ">
        <w:r>
          <w:rPr>
            <w:color w:val="0000FF"/>
          </w:rPr>
          <w:t>N 417-п</w:t>
        </w:r>
      </w:hyperlink>
      <w:r>
        <w:t>)</w:t>
      </w:r>
    </w:p>
    <w:p w:rsidR="00452F8D" w:rsidRDefault="00FE7531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Главное правовое управление Правительства Тюменской области.</w:t>
      </w:r>
    </w:p>
    <w:p w:rsidR="00452F8D" w:rsidRDefault="00FE7531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2 в ред. </w:t>
      </w:r>
      <w:hyperlink r:id="rId20" w:tooltip="Постановление Правительства Тюменской области от 24.03.2023 N 156-п &quot;О внесении изменений в некоторые нормативные правовые акты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24.03.2023 N 156-п)</w:t>
      </w:r>
    </w:p>
    <w:p w:rsidR="00452F8D" w:rsidRDefault="00452F8D">
      <w:pPr>
        <w:pStyle w:val="ConsPlusNormal0"/>
        <w:jc w:val="both"/>
      </w:pPr>
    </w:p>
    <w:p w:rsidR="00452F8D" w:rsidRDefault="00FE7531">
      <w:pPr>
        <w:pStyle w:val="ConsPlusNormal0"/>
        <w:jc w:val="right"/>
      </w:pPr>
      <w:r>
        <w:t>Губернатор области</w:t>
      </w:r>
    </w:p>
    <w:p w:rsidR="00452F8D" w:rsidRDefault="00FE7531">
      <w:pPr>
        <w:pStyle w:val="ConsPlusNormal0"/>
        <w:jc w:val="right"/>
      </w:pPr>
      <w:r>
        <w:t>В</w:t>
      </w:r>
      <w:r>
        <w:t>.В.ЯКУШЕВ</w:t>
      </w:r>
    </w:p>
    <w:p w:rsidR="00452F8D" w:rsidRDefault="00452F8D">
      <w:pPr>
        <w:pStyle w:val="ConsPlusNormal0"/>
        <w:jc w:val="both"/>
      </w:pPr>
    </w:p>
    <w:p w:rsidR="00452F8D" w:rsidRDefault="00452F8D">
      <w:pPr>
        <w:pStyle w:val="ConsPlusNormal0"/>
        <w:jc w:val="both"/>
      </w:pPr>
    </w:p>
    <w:p w:rsidR="00452F8D" w:rsidRDefault="00452F8D">
      <w:pPr>
        <w:pStyle w:val="ConsPlusNormal0"/>
        <w:jc w:val="both"/>
      </w:pPr>
    </w:p>
    <w:p w:rsidR="00452F8D" w:rsidRDefault="00452F8D">
      <w:pPr>
        <w:pStyle w:val="ConsPlusNormal0"/>
        <w:jc w:val="both"/>
      </w:pPr>
    </w:p>
    <w:p w:rsidR="00452F8D" w:rsidRDefault="00452F8D">
      <w:pPr>
        <w:pStyle w:val="ConsPlusNormal0"/>
        <w:jc w:val="both"/>
      </w:pPr>
    </w:p>
    <w:p w:rsidR="00452F8D" w:rsidRDefault="00FE7531">
      <w:pPr>
        <w:pStyle w:val="ConsPlusNormal0"/>
        <w:jc w:val="right"/>
        <w:outlineLvl w:val="0"/>
      </w:pPr>
      <w:r>
        <w:t>Приложение</w:t>
      </w:r>
    </w:p>
    <w:p w:rsidR="00452F8D" w:rsidRDefault="00FE7531">
      <w:pPr>
        <w:pStyle w:val="ConsPlusNormal0"/>
        <w:jc w:val="right"/>
      </w:pPr>
      <w:r>
        <w:t>к постановлению Правительства</w:t>
      </w:r>
    </w:p>
    <w:p w:rsidR="00452F8D" w:rsidRDefault="00FE7531">
      <w:pPr>
        <w:pStyle w:val="ConsPlusNormal0"/>
        <w:jc w:val="right"/>
      </w:pPr>
      <w:r>
        <w:t>Тюменской области</w:t>
      </w:r>
    </w:p>
    <w:p w:rsidR="00452F8D" w:rsidRDefault="00FE7531">
      <w:pPr>
        <w:pStyle w:val="ConsPlusNormal0"/>
        <w:jc w:val="right"/>
      </w:pPr>
      <w:r>
        <w:t>от 23 сентября 2013 г. N 410-п</w:t>
      </w:r>
    </w:p>
    <w:p w:rsidR="00452F8D" w:rsidRDefault="00452F8D">
      <w:pPr>
        <w:pStyle w:val="ConsPlusNormal0"/>
        <w:jc w:val="both"/>
      </w:pPr>
    </w:p>
    <w:p w:rsidR="00452F8D" w:rsidRDefault="00FE7531">
      <w:pPr>
        <w:pStyle w:val="ConsPlusTitle0"/>
        <w:jc w:val="center"/>
      </w:pPr>
      <w:bookmarkStart w:id="0" w:name="P32"/>
      <w:bookmarkEnd w:id="0"/>
      <w:r>
        <w:t>ПОРЯДОК</w:t>
      </w:r>
    </w:p>
    <w:p w:rsidR="00452F8D" w:rsidRDefault="00FE7531">
      <w:pPr>
        <w:pStyle w:val="ConsPlusTitle0"/>
        <w:jc w:val="center"/>
      </w:pPr>
      <w:r>
        <w:t xml:space="preserve">ВЗАИМОДЕЙСТВИЯ УЧАСТНИКОВ </w:t>
      </w:r>
      <w:proofErr w:type="gramStart"/>
      <w:r>
        <w:t>ГОСУДАРСТВЕННОЙ</w:t>
      </w:r>
      <w:proofErr w:type="gramEnd"/>
    </w:p>
    <w:p w:rsidR="00452F8D" w:rsidRDefault="00FE7531">
      <w:pPr>
        <w:pStyle w:val="ConsPlusTitle0"/>
        <w:jc w:val="center"/>
      </w:pPr>
      <w:r>
        <w:t>И НЕГОСУДАРСТВЕННОЙ СИСТЕМ БЕСПЛАТНОЙ ЮРИДИЧЕСКОЙ ПОМОЩИ</w:t>
      </w:r>
    </w:p>
    <w:p w:rsidR="00452F8D" w:rsidRDefault="00FE7531">
      <w:pPr>
        <w:pStyle w:val="ConsPlusTitle0"/>
        <w:jc w:val="center"/>
      </w:pPr>
      <w:r>
        <w:t>В ТЮМЕНСКОЙ ОБЛАСТИ</w:t>
      </w:r>
    </w:p>
    <w:p w:rsidR="00452F8D" w:rsidRDefault="00452F8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452F8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F8D" w:rsidRDefault="00452F8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F8D" w:rsidRDefault="00452F8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2F8D" w:rsidRDefault="00FE753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52F8D" w:rsidRDefault="00FE753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1" w:tooltip="Постановление Правительства Тюменской области от 27.06.2024 N 417-п &quot;О внесении изменений в постановление от 23.09.2013 N 410-п&quot; (вместе с &quot;Порядком взаимодействия участников государственной и негосударственной систем бесплатной юридической помощи в Тюменской 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Тюменской области от 27.06.2024 N 417-п)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2F8D" w:rsidRDefault="00452F8D">
            <w:pPr>
              <w:pStyle w:val="ConsPlusNormal0"/>
            </w:pPr>
          </w:p>
        </w:tc>
      </w:tr>
    </w:tbl>
    <w:p w:rsidR="00452F8D" w:rsidRDefault="00452F8D">
      <w:pPr>
        <w:pStyle w:val="ConsPlusNormal0"/>
        <w:jc w:val="both"/>
      </w:pPr>
    </w:p>
    <w:p w:rsidR="00452F8D" w:rsidRDefault="00FE7531">
      <w:pPr>
        <w:pStyle w:val="ConsPlusNormal0"/>
        <w:ind w:firstLine="540"/>
        <w:jc w:val="both"/>
      </w:pPr>
      <w:r>
        <w:t xml:space="preserve">1. </w:t>
      </w:r>
      <w:proofErr w:type="gramStart"/>
      <w:r>
        <w:t>Настоящий Порядок регулирует вопросы взаимодействия участников государственной и негосударственной систем бесплатной юридической помощи в Тюменской области при предоставлении ее гражданам, имеющим право на получение бесплатной юридической помощи в соотв</w:t>
      </w:r>
      <w:r>
        <w:t xml:space="preserve">етствии с Федеральным </w:t>
      </w:r>
      <w:hyperlink r:id="rId22" w:tooltip="Федеральный закон от 21.11.2011 N 324-ФЗ (ред. от 25.12.2023) &quot;О бесплатной юридической помощи в Российской Федерации&quot; (с изм. и доп., вступ. в силу с 01.03.2025) {КонсультантПлюс}">
        <w:r>
          <w:rPr>
            <w:color w:val="0000FF"/>
          </w:rPr>
          <w:t>законом</w:t>
        </w:r>
      </w:hyperlink>
      <w:r>
        <w:t xml:space="preserve"> от 21.11.2011 N 324-ФЗ "О бесплатной юридической помощи в Российской Федерации" и </w:t>
      </w:r>
      <w:hyperlink r:id="rId23" w:tooltip="Закон Тюменской области от 20.02.2012 N 3 (ред. от 27.03.2024) &quot;Об оказании юридической помощи в Тюменской области&quot; (принят Тюменской областной Думой 09.02.2012) {КонсультантПлюс}">
        <w:r>
          <w:rPr>
            <w:color w:val="0000FF"/>
          </w:rPr>
          <w:t>Законом</w:t>
        </w:r>
      </w:hyperlink>
      <w:r>
        <w:t xml:space="preserve"> Тюменской области от 20.02.2012 N 3 "Об оказа</w:t>
      </w:r>
      <w:r>
        <w:t>нии юридической помощи в Тюменской области".</w:t>
      </w:r>
      <w:proofErr w:type="gramEnd"/>
    </w:p>
    <w:p w:rsidR="00452F8D" w:rsidRDefault="00FE7531">
      <w:pPr>
        <w:pStyle w:val="ConsPlusNormal0"/>
        <w:spacing w:before="240"/>
        <w:ind w:firstLine="540"/>
        <w:jc w:val="both"/>
      </w:pPr>
      <w:r>
        <w:t xml:space="preserve">2. Участники государственной системы бесплатной юридической помощи в Тюменской области определены в </w:t>
      </w:r>
      <w:hyperlink r:id="rId24" w:tooltip="Федеральный закон от 21.11.2011 N 324-ФЗ (ред. от 25.12.2023) &quot;О бесплатной юридической помощи в Российской Федерации&quot; (с изм. и доп., вступ. в силу с 01.03.2025) {КонсультантПлюс}">
        <w:r>
          <w:rPr>
            <w:color w:val="0000FF"/>
          </w:rPr>
          <w:t>статье 15</w:t>
        </w:r>
      </w:hyperlink>
      <w:r>
        <w:t xml:space="preserve"> Федерального закона от 21.11.2011 N 324-ФЗ "О бесплатно</w:t>
      </w:r>
      <w:r>
        <w:t>й юридической помощи в Российской Федерации".</w:t>
      </w:r>
    </w:p>
    <w:p w:rsidR="00452F8D" w:rsidRDefault="00FE7531">
      <w:pPr>
        <w:pStyle w:val="ConsPlusNormal0"/>
        <w:spacing w:before="240"/>
        <w:ind w:firstLine="540"/>
        <w:jc w:val="both"/>
      </w:pPr>
      <w:r>
        <w:t xml:space="preserve">Участники негосударственной системы бесплатной юридической помощи в Тюменской области определены в </w:t>
      </w:r>
      <w:hyperlink r:id="rId25" w:tooltip="Федеральный закон от 21.11.2011 N 324-ФЗ (ред. от 25.12.2023) &quot;О бесплатной юридической помощи в Российской Федерации&quot; (с изм. и доп., вступ. в силу с 01.03.2025) {КонсультантПлюс}">
        <w:r>
          <w:rPr>
            <w:color w:val="0000FF"/>
          </w:rPr>
          <w:t>статье 22</w:t>
        </w:r>
      </w:hyperlink>
      <w:r>
        <w:t xml:space="preserve"> Федерального закона от 21.11.2011 N 324-ФЗ "О бесплатно</w:t>
      </w:r>
      <w:r>
        <w:t>й юридической помощи в Российской Федерации".</w:t>
      </w:r>
    </w:p>
    <w:p w:rsidR="00452F8D" w:rsidRDefault="00FE7531">
      <w:pPr>
        <w:pStyle w:val="ConsPlusNormal0"/>
        <w:spacing w:before="240"/>
        <w:ind w:firstLine="540"/>
        <w:jc w:val="both"/>
      </w:pPr>
      <w:r>
        <w:t>3. Формами взаимодействия участников государственной и негосударственной систем бесплатной юридической помощи в Тюменской области являются:</w:t>
      </w:r>
    </w:p>
    <w:p w:rsidR="00452F8D" w:rsidRDefault="00FE7531">
      <w:pPr>
        <w:pStyle w:val="ConsPlusNormal0"/>
        <w:spacing w:before="240"/>
        <w:ind w:firstLine="540"/>
        <w:jc w:val="both"/>
      </w:pPr>
      <w:r>
        <w:t>- обмен информацией о деятельности в сфере оказания бесплатной юридиче</w:t>
      </w:r>
      <w:r>
        <w:t>ской помощи гражданам;</w:t>
      </w:r>
    </w:p>
    <w:p w:rsidR="00452F8D" w:rsidRDefault="00FE7531">
      <w:pPr>
        <w:pStyle w:val="ConsPlusNormal0"/>
        <w:spacing w:before="240"/>
        <w:ind w:firstLine="540"/>
        <w:jc w:val="both"/>
      </w:pPr>
      <w:r>
        <w:t>- проведение совместных мероприятий по вопросам, связанным с обеспечением граждан бесплатной юридической помощью;</w:t>
      </w:r>
    </w:p>
    <w:p w:rsidR="00452F8D" w:rsidRDefault="00FE7531">
      <w:pPr>
        <w:pStyle w:val="ConsPlusNormal0"/>
        <w:spacing w:before="240"/>
        <w:ind w:firstLine="540"/>
        <w:jc w:val="both"/>
      </w:pPr>
      <w:r>
        <w:t>- осуществление иных форм взаимодействия в соответствии с действующим законодательством.</w:t>
      </w:r>
    </w:p>
    <w:p w:rsidR="00452F8D" w:rsidRDefault="00FE7531">
      <w:pPr>
        <w:pStyle w:val="ConsPlusNormal0"/>
        <w:spacing w:before="240"/>
        <w:ind w:firstLine="540"/>
        <w:jc w:val="both"/>
      </w:pPr>
      <w:r>
        <w:t xml:space="preserve">4. Главное правовое управление Правительства Тюменской области (далее - Главное правовое управление) является уполномоченным органом в области обеспечения граждан бесплатной юридической помощью и осуществляет взаимодействие с участниками государственной и </w:t>
      </w:r>
      <w:r>
        <w:t>негосударственной систем бесплатной юридической помощи в Тюменской области.</w:t>
      </w:r>
    </w:p>
    <w:p w:rsidR="00452F8D" w:rsidRDefault="00FE7531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>Исполнительные органы государственной власти Тюменской области и подведомственные им учреждения в пределах своих полномочий оказывают бесплатную юридическую помощь отдельным кат</w:t>
      </w:r>
      <w:r>
        <w:t xml:space="preserve">егориям граждан, указанным в </w:t>
      </w:r>
      <w:hyperlink r:id="rId26" w:tooltip="Федеральный закон от 21.11.2011 N 324-ФЗ (ред. от 25.12.2023) &quot;О бесплатной юридической помощи в Российской Федерации&quot; (с изм. и доп., вступ. в силу с 01.03.2025) {КонсультантПлюс}">
        <w:r>
          <w:rPr>
            <w:color w:val="0000FF"/>
          </w:rPr>
          <w:t>статье 20</w:t>
        </w:r>
      </w:hyperlink>
      <w:r>
        <w:t xml:space="preserve"> Федерального закона от 21.11.2011 N 324-ФЗ "О бесплатной юридической помощи в Российской Федерации" и в </w:t>
      </w:r>
      <w:hyperlink r:id="rId27" w:tooltip="Закон Тюменской области от 20.02.2012 N 3 (ред. от 27.03.2024) &quot;Об оказании юридической помощи в Тюменской области&quot; (принят Тюменской областной Думой 09.02.2012) {КонсультантПлюс}">
        <w:r>
          <w:rPr>
            <w:color w:val="0000FF"/>
          </w:rPr>
          <w:t>статье 3</w:t>
        </w:r>
      </w:hyperlink>
      <w:r>
        <w:t xml:space="preserve"> Закона Тю</w:t>
      </w:r>
      <w:r>
        <w:t>менской области от 20.02.2012 N 3 "Об оказании юридической помощи в Тюменской области", в виде составления заявлений</w:t>
      </w:r>
      <w:proofErr w:type="gramEnd"/>
      <w:r>
        <w:t>, жалоб, ходатайств и других документов правового характера, представления интересов гражданина в судах, государственных и муниципальных орг</w:t>
      </w:r>
      <w:r>
        <w:t>анах, организациях в случаях и порядке, установленных федеральными законами и иными нормативными правовыми актами Российской Федерации.</w:t>
      </w:r>
    </w:p>
    <w:p w:rsidR="00452F8D" w:rsidRDefault="00FE7531">
      <w:pPr>
        <w:pStyle w:val="ConsPlusNormal0"/>
        <w:spacing w:before="240"/>
        <w:ind w:firstLine="540"/>
        <w:jc w:val="both"/>
      </w:pPr>
      <w:r>
        <w:t xml:space="preserve">6. Исполнительные органы государственной власти Тюменской области каждые полгода, не </w:t>
      </w:r>
      <w:r>
        <w:lastRenderedPageBreak/>
        <w:t>позднее 10 числа месяца, следующего</w:t>
      </w:r>
      <w:r>
        <w:t xml:space="preserve"> за отчетным полугодием, представляют в Главное правовое управление (при наличии):</w:t>
      </w:r>
    </w:p>
    <w:p w:rsidR="00452F8D" w:rsidRDefault="00FE7531">
      <w:pPr>
        <w:pStyle w:val="ConsPlusNormal0"/>
        <w:spacing w:before="240"/>
        <w:ind w:firstLine="540"/>
        <w:jc w:val="both"/>
      </w:pPr>
      <w:r>
        <w:t>- информацию о деятельности исполнительного органа государственной власти Тюменской области и подведомственных ему учреждений по оказанию гражданам бесплатной юридической по</w:t>
      </w:r>
      <w:r>
        <w:t>мощи и правовому просвещению населения по форме, утвержденной приказом Министерства юстиции Российской Федерации;</w:t>
      </w:r>
    </w:p>
    <w:p w:rsidR="00452F8D" w:rsidRDefault="00FE7531">
      <w:pPr>
        <w:pStyle w:val="ConsPlusNormal0"/>
        <w:spacing w:before="240"/>
        <w:ind w:firstLine="540"/>
        <w:jc w:val="both"/>
      </w:pPr>
      <w:r>
        <w:t>- перечень учреждений, подведомственных исполнительному органу государственной власти Тюменской области, оказывавших бесплатную юридическую по</w:t>
      </w:r>
      <w:r>
        <w:t>мощь в отчетном периоде.</w:t>
      </w:r>
    </w:p>
    <w:p w:rsidR="00452F8D" w:rsidRDefault="00FE7531">
      <w:pPr>
        <w:pStyle w:val="ConsPlusNormal0"/>
        <w:spacing w:before="240"/>
        <w:ind w:firstLine="540"/>
        <w:jc w:val="both"/>
      </w:pPr>
      <w:r>
        <w:t xml:space="preserve">7. Главное правовое управление ежегодно, не позднее 1 декабря заключает с Адвокатской палатой Тюменской области соглашение, предусмотренное Федеральным </w:t>
      </w:r>
      <w:hyperlink r:id="rId28" w:tooltip="Федеральный закон от 21.11.2011 N 324-ФЗ (ред. от 25.12.2023) &quot;О бесплатной юридической помощи в Российской Федерации&quot; (с изм. и доп., вступ. в силу с 01.03.2025) {КонсультантПлюс}">
        <w:r>
          <w:rPr>
            <w:color w:val="0000FF"/>
          </w:rPr>
          <w:t>законом</w:t>
        </w:r>
      </w:hyperlink>
      <w:r>
        <w:t xml:space="preserve"> от 21.11.2011 N 324-ФЗ "О бесплатной юридическ</w:t>
      </w:r>
      <w:r>
        <w:t>ой помощи в Российской Федерации".</w:t>
      </w:r>
    </w:p>
    <w:p w:rsidR="00452F8D" w:rsidRDefault="00FE7531">
      <w:pPr>
        <w:pStyle w:val="ConsPlusNormal0"/>
        <w:spacing w:before="240"/>
        <w:ind w:firstLine="540"/>
        <w:jc w:val="both"/>
      </w:pPr>
      <w:r>
        <w:t>Список адвокатов, участвующих в деятельности государственной системы бесплатной юридической помощи, является обязательным приложением к соглашению.</w:t>
      </w:r>
    </w:p>
    <w:p w:rsidR="00452F8D" w:rsidRDefault="00FE7531">
      <w:pPr>
        <w:pStyle w:val="ConsPlusNormal0"/>
        <w:spacing w:before="240"/>
        <w:ind w:firstLine="540"/>
        <w:jc w:val="both"/>
      </w:pPr>
      <w:r>
        <w:t>8. Главное правовое управление ежегодно в срок до 31 декабря размещает сп</w:t>
      </w:r>
      <w:r>
        <w:t>исок адвокатов, участвующих в деятельности государственной системы бесплатной юридической помощи, на Официальном портале органов государственной власти Тюменской области в сети "Интернет", публикует его в газете "Тюменская область сегодня".</w:t>
      </w:r>
    </w:p>
    <w:p w:rsidR="00452F8D" w:rsidRDefault="00FE7531">
      <w:pPr>
        <w:pStyle w:val="ConsPlusNormal0"/>
        <w:spacing w:before="240"/>
        <w:ind w:firstLine="540"/>
        <w:jc w:val="both"/>
      </w:pPr>
      <w:r>
        <w:t>Адвокатская пал</w:t>
      </w:r>
      <w:r>
        <w:t>ата Тюменской области информирует Главное правовое управление об изменениях в указанном списке.</w:t>
      </w:r>
    </w:p>
    <w:p w:rsidR="00452F8D" w:rsidRDefault="00FE7531">
      <w:pPr>
        <w:pStyle w:val="ConsPlusNormal0"/>
        <w:spacing w:before="240"/>
        <w:ind w:firstLine="540"/>
        <w:jc w:val="both"/>
      </w:pPr>
      <w:r>
        <w:t>9. Адвокатская палата Тюменской области согласовывает с каждым адвокатом, указанным в списке адвокатов, график приема граждан в рамках оказания бесплатной юриди</w:t>
      </w:r>
      <w:r>
        <w:t>ческой помощи.</w:t>
      </w:r>
    </w:p>
    <w:p w:rsidR="00452F8D" w:rsidRDefault="00FE7531">
      <w:pPr>
        <w:pStyle w:val="ConsPlusNormal0"/>
        <w:spacing w:before="240"/>
        <w:ind w:firstLine="540"/>
        <w:jc w:val="both"/>
      </w:pPr>
      <w:r>
        <w:t>Адвокатская палата Тюменской области размещает графики приема граждан в рамках оказания бесплатной юридической помощи адвокатами, указанными в списке адвокатов, на сайте Адвокатской палаты Тюменской области в информационно-телекоммуникационн</w:t>
      </w:r>
      <w:r>
        <w:t>ой сети "Интернет" (при его наличии) и на информационных стендах в помещении Адвокатской палаты Тюменской области, доступном для посещения гражданами.</w:t>
      </w:r>
    </w:p>
    <w:p w:rsidR="00452F8D" w:rsidRDefault="00FE7531">
      <w:pPr>
        <w:pStyle w:val="ConsPlusNormal0"/>
        <w:spacing w:before="240"/>
        <w:ind w:firstLine="540"/>
        <w:jc w:val="both"/>
      </w:pPr>
      <w:r>
        <w:t xml:space="preserve">10. Адвокатская палата Тюменской области в срок до 15 января года, следующего за </w:t>
      </w:r>
      <w:proofErr w:type="gramStart"/>
      <w:r>
        <w:t>отчетным</w:t>
      </w:r>
      <w:proofErr w:type="gramEnd"/>
      <w:r>
        <w:t>, направляет в Г</w:t>
      </w:r>
      <w:r>
        <w:t>лавное правовое управление письменный ежегодный доклад и сводный отчет об оказании адвокатами бесплатной юридической помощи в рамках государственной системы бесплатной юридической помощи. Форма сводного отчета утверждается приказом Министерства юстиции Рос</w:t>
      </w:r>
      <w:r>
        <w:t>сийской Федерации.</w:t>
      </w:r>
    </w:p>
    <w:p w:rsidR="00452F8D" w:rsidRDefault="00FE7531">
      <w:pPr>
        <w:pStyle w:val="ConsPlusNormal0"/>
        <w:spacing w:before="240"/>
        <w:ind w:firstLine="540"/>
        <w:jc w:val="both"/>
      </w:pPr>
      <w:r>
        <w:t xml:space="preserve">11. Нотариусы участвуют в деятельности государственной системы бесплатной юридической помощи в порядке, установленном законодательством Российской Федерации о нотариате, исходя из своих полномочий, предусмотренных </w:t>
      </w:r>
      <w:hyperlink r:id="rId29" w:tooltip="Федеральный закон от 21.11.2011 N 324-ФЗ (ред. от 25.12.2023) &quot;О бесплатной юридической помощи в Российской Федерации&quot; (с изм. и доп., вступ. в силу с 01.03.2025) {КонсультантПлюс}">
        <w:r>
          <w:rPr>
            <w:color w:val="0000FF"/>
          </w:rPr>
          <w:t>статьей 19</w:t>
        </w:r>
      </w:hyperlink>
      <w:r>
        <w:t xml:space="preserve"> Федерального закона от 21.11.2011 N 324-ФЗ "О бесплатной юридической помощи в Российской Федерации".</w:t>
      </w:r>
    </w:p>
    <w:p w:rsidR="00452F8D" w:rsidRDefault="00FE7531">
      <w:pPr>
        <w:pStyle w:val="ConsPlusNormal0"/>
        <w:spacing w:before="240"/>
        <w:ind w:firstLine="540"/>
        <w:jc w:val="both"/>
      </w:pPr>
      <w:r>
        <w:t xml:space="preserve">12. </w:t>
      </w:r>
      <w:proofErr w:type="gramStart"/>
      <w:r>
        <w:t xml:space="preserve">Тюменская областная нотариальная палата в срок, предусмотренный </w:t>
      </w:r>
      <w:hyperlink r:id="rId30" w:tooltip="Федеральный закон от 21.11.2011 N 324-ФЗ (ред. от 25.12.2023) &quot;О бесплатной юридической помощи в Российской Федерации&quot; (с изм. и доп., вступ. в силу с 01.03.2025) {КонсультантПлюс}">
        <w:r>
          <w:rPr>
            <w:color w:val="0000FF"/>
          </w:rPr>
          <w:t>частью 2 ст</w:t>
        </w:r>
        <w:r>
          <w:rPr>
            <w:color w:val="0000FF"/>
          </w:rPr>
          <w:t>атьи 19.1</w:t>
        </w:r>
      </w:hyperlink>
      <w:r>
        <w:t xml:space="preserve"> Федерального закона от 21.11.2011 N 324-ФЗ "О бесплатной юридической помощи в Российской </w:t>
      </w:r>
      <w:r>
        <w:lastRenderedPageBreak/>
        <w:t>Федерации", направляет в Главное правовое управление по форме, утвержденной Министерством юстиции Российской Федерации, сводный отчет об оказании нотариусами</w:t>
      </w:r>
      <w:r>
        <w:t xml:space="preserve"> бесплатной юридической помощи в рамках государственной системы бесплатной юридической помощи, содержащий сведения о количестве нотариальных действий, совершенных нотариусами бесплатно</w:t>
      </w:r>
      <w:proofErr w:type="gramEnd"/>
      <w:r>
        <w:t xml:space="preserve"> в рамках государственной системы бесплатной юридической помощи, и о раз</w:t>
      </w:r>
      <w:r>
        <w:t xml:space="preserve">мере компенсации нотариусам оплаты нотариальных действий, совершенных ими бесплатно в рамках государственной системы бесплатной юридической помощи, а также документы и сведения, предусмотренные </w:t>
      </w:r>
      <w:hyperlink r:id="rId31" w:tooltip="Федеральный закон от 21.11.2011 N 324-ФЗ (ред. от 25.12.2023) &quot;О бесплатной юридической помощи в Российской Федерации&quot; (с изм. и доп., вступ. в силу с 01.03.2025) {КонсультантПлюс}">
        <w:r>
          <w:rPr>
            <w:color w:val="0000FF"/>
          </w:rPr>
          <w:t>частью 1 статьи 19.1</w:t>
        </w:r>
      </w:hyperlink>
      <w:r>
        <w:t xml:space="preserve"> Федерального закона от 21.11.2011 N 324-ФЗ "О бесплатной юридической помощи в Российской Федерации".</w:t>
      </w:r>
    </w:p>
    <w:p w:rsidR="00452F8D" w:rsidRDefault="00FE7531">
      <w:pPr>
        <w:pStyle w:val="ConsPlusNormal0"/>
        <w:spacing w:before="240"/>
        <w:ind w:firstLine="540"/>
        <w:jc w:val="both"/>
      </w:pPr>
      <w:r>
        <w:t>13. Уполномоченный по правам человека в Тюменской области содействует оказанию бесплатной юридической помощи в пределах своей компетенции в порядке, преду</w:t>
      </w:r>
      <w:r>
        <w:t xml:space="preserve">смотренном Федеральным </w:t>
      </w:r>
      <w:hyperlink r:id="rId32" w:tooltip="Федеральный закон от 21.11.2011 N 324-ФЗ (ред. от 25.12.2023) &quot;О бесплатной юридической помощи в Российской Федерации&quot; (с изм. и доп., вступ. в силу с 01.03.2025) {КонсультантПлюс}">
        <w:r>
          <w:rPr>
            <w:color w:val="0000FF"/>
          </w:rPr>
          <w:t>законом</w:t>
        </w:r>
      </w:hyperlink>
      <w:r>
        <w:t xml:space="preserve"> от 21.11.2011 N 324-ФЗ "О бесплатной юридической помощи в Российской Федерации".</w:t>
      </w:r>
    </w:p>
    <w:p w:rsidR="00452F8D" w:rsidRDefault="00FE7531">
      <w:pPr>
        <w:pStyle w:val="ConsPlusNormal0"/>
        <w:spacing w:before="240"/>
        <w:ind w:firstLine="540"/>
        <w:jc w:val="both"/>
      </w:pPr>
      <w:r>
        <w:t>14. Участники негосударственной системы бесплатной юридической помощи оказывают бесплатную юридическую помощь во всех в</w:t>
      </w:r>
      <w:r>
        <w:t xml:space="preserve">идах, предусмотренных </w:t>
      </w:r>
      <w:hyperlink r:id="rId33" w:tooltip="Федеральный закон от 21.11.2011 N 324-ФЗ (ред. от 25.12.2023) &quot;О бесплатной юридической помощи в Российской Федерации&quot; (с изм. и доп., вступ. в силу с 01.03.2025) {КонсультантПлюс}">
        <w:r>
          <w:rPr>
            <w:color w:val="0000FF"/>
          </w:rPr>
          <w:t>статьей 6</w:t>
        </w:r>
      </w:hyperlink>
      <w:r>
        <w:t xml:space="preserve"> Федерального закона от 21.11.2011 N 324-ФЗ "О бесплатной юридической помощи в Российской Федерации", в соответствии с действующим законодательством.</w:t>
      </w:r>
    </w:p>
    <w:p w:rsidR="00452F8D" w:rsidRDefault="00452F8D">
      <w:pPr>
        <w:pStyle w:val="ConsPlusNormal0"/>
        <w:jc w:val="both"/>
      </w:pPr>
    </w:p>
    <w:p w:rsidR="00452F8D" w:rsidRDefault="00452F8D">
      <w:pPr>
        <w:pStyle w:val="ConsPlusNormal0"/>
        <w:jc w:val="both"/>
      </w:pPr>
    </w:p>
    <w:p w:rsidR="00452F8D" w:rsidRDefault="00452F8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52F8D" w:rsidSect="00452F8D">
      <w:headerReference w:type="default" r:id="rId34"/>
      <w:footerReference w:type="default" r:id="rId35"/>
      <w:headerReference w:type="first" r:id="rId36"/>
      <w:footerReference w:type="first" r:id="rId3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531" w:rsidRDefault="00FE7531" w:rsidP="00452F8D">
      <w:r>
        <w:separator/>
      </w:r>
    </w:p>
  </w:endnote>
  <w:endnote w:type="continuationSeparator" w:id="0">
    <w:p w:rsidR="00FE7531" w:rsidRDefault="00FE7531" w:rsidP="00452F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F8D" w:rsidRDefault="00452F8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452F8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52F8D" w:rsidRDefault="00FE753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52F8D" w:rsidRDefault="00452F8D">
          <w:pPr>
            <w:pStyle w:val="ConsPlusNormal0"/>
            <w:jc w:val="center"/>
          </w:pPr>
          <w:hyperlink r:id="rId1">
            <w:r w:rsidR="00FE7531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52F8D" w:rsidRDefault="00FE7531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452F8D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452F8D">
            <w:fldChar w:fldCharType="separate"/>
          </w:r>
          <w:r w:rsidR="00BC5231">
            <w:rPr>
              <w:rFonts w:ascii="Tahoma" w:hAnsi="Tahoma" w:cs="Tahoma"/>
              <w:noProof/>
            </w:rPr>
            <w:t>5</w:t>
          </w:r>
          <w:r w:rsidR="00452F8D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452F8D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452F8D">
            <w:fldChar w:fldCharType="separate"/>
          </w:r>
          <w:r w:rsidR="00BC5231">
            <w:rPr>
              <w:rFonts w:ascii="Tahoma" w:hAnsi="Tahoma" w:cs="Tahoma"/>
              <w:noProof/>
            </w:rPr>
            <w:t>5</w:t>
          </w:r>
          <w:r w:rsidR="00452F8D">
            <w:fldChar w:fldCharType="end"/>
          </w:r>
        </w:p>
      </w:tc>
    </w:tr>
  </w:tbl>
  <w:p w:rsidR="00452F8D" w:rsidRDefault="00FE753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F8D" w:rsidRDefault="00452F8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452F8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52F8D" w:rsidRDefault="00FE753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52F8D" w:rsidRDefault="00452F8D">
          <w:pPr>
            <w:pStyle w:val="ConsPlusNormal0"/>
            <w:jc w:val="center"/>
          </w:pPr>
          <w:hyperlink r:id="rId1">
            <w:r w:rsidR="00FE7531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52F8D" w:rsidRDefault="00FE7531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452F8D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452F8D">
            <w:fldChar w:fldCharType="separate"/>
          </w:r>
          <w:r w:rsidR="00BC5231">
            <w:rPr>
              <w:rFonts w:ascii="Tahoma" w:hAnsi="Tahoma" w:cs="Tahoma"/>
              <w:noProof/>
            </w:rPr>
            <w:t>2</w:t>
          </w:r>
          <w:r w:rsidR="00452F8D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452F8D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452F8D">
            <w:fldChar w:fldCharType="separate"/>
          </w:r>
          <w:r w:rsidR="00BC5231">
            <w:rPr>
              <w:rFonts w:ascii="Tahoma" w:hAnsi="Tahoma" w:cs="Tahoma"/>
              <w:noProof/>
            </w:rPr>
            <w:t>2</w:t>
          </w:r>
          <w:r w:rsidR="00452F8D">
            <w:fldChar w:fldCharType="end"/>
          </w:r>
        </w:p>
      </w:tc>
    </w:tr>
  </w:tbl>
  <w:p w:rsidR="00452F8D" w:rsidRDefault="00FE753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531" w:rsidRDefault="00FE7531" w:rsidP="00452F8D">
      <w:r>
        <w:separator/>
      </w:r>
    </w:p>
  </w:footnote>
  <w:footnote w:type="continuationSeparator" w:id="0">
    <w:p w:rsidR="00FE7531" w:rsidRDefault="00FE7531" w:rsidP="00452F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452F8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52F8D" w:rsidRDefault="00FE753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Тюменской области от 23.09.2013 N 410-п</w:t>
          </w:r>
          <w:r>
            <w:rPr>
              <w:rFonts w:ascii="Tahoma" w:hAnsi="Tahoma" w:cs="Tahoma"/>
              <w:sz w:val="16"/>
              <w:szCs w:val="16"/>
            </w:rPr>
            <w:br/>
            <w:t>(ред. от 27.06.2024)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взаимод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452F8D" w:rsidRDefault="00FE753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12.03.2025</w:t>
          </w:r>
        </w:p>
      </w:tc>
    </w:tr>
  </w:tbl>
  <w:p w:rsidR="00452F8D" w:rsidRDefault="00452F8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52F8D" w:rsidRDefault="00452F8D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452F8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52F8D" w:rsidRDefault="00FE753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Тюменской области от 23.09.2013 N 410-п</w:t>
          </w:r>
          <w:r>
            <w:rPr>
              <w:rFonts w:ascii="Tahoma" w:hAnsi="Tahoma" w:cs="Tahoma"/>
              <w:sz w:val="16"/>
              <w:szCs w:val="16"/>
            </w:rPr>
            <w:br/>
            <w:t>(ред. от 27.06.2024)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взаимо</w:t>
          </w:r>
          <w:r>
            <w:rPr>
              <w:rFonts w:ascii="Tahoma" w:hAnsi="Tahoma" w:cs="Tahoma"/>
              <w:sz w:val="16"/>
              <w:szCs w:val="16"/>
            </w:rPr>
            <w:t>д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452F8D" w:rsidRDefault="00FE753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12.03.2025</w:t>
          </w:r>
        </w:p>
      </w:tc>
    </w:tr>
  </w:tbl>
  <w:p w:rsidR="00452F8D" w:rsidRDefault="00452F8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52F8D" w:rsidRDefault="00452F8D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52F8D"/>
    <w:rsid w:val="00452F8D"/>
    <w:rsid w:val="00BC5231"/>
    <w:rsid w:val="00FE7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2F8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rsid w:val="00452F8D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452F8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452F8D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452F8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452F8D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452F8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452F8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rsid w:val="00452F8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rsid w:val="00452F8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rsid w:val="00452F8D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452F8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452F8D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452F8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452F8D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452F8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452F8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rsid w:val="00452F8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BC5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2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RLAW026&amp;n=198765&amp;date=12.03.2025&amp;dst=100015&amp;field=134" TargetMode="External"/><Relationship Id="rId18" Type="http://schemas.openxmlformats.org/officeDocument/2006/relationships/hyperlink" Target="https://login.consultant.ru/link/?req=doc&amp;base=RLAW026&amp;n=138900&amp;date=12.03.2025&amp;dst=100048&amp;field=134" TargetMode="External"/><Relationship Id="rId26" Type="http://schemas.openxmlformats.org/officeDocument/2006/relationships/hyperlink" Target="https://login.consultant.ru/link/?req=doc&amp;base=LAW&amp;n=484449&amp;date=12.03.2025&amp;dst=100121&amp;field=134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26&amp;n=215945&amp;date=12.03.2025&amp;dst=100006&amp;field=134" TargetMode="External"/><Relationship Id="rId34" Type="http://schemas.openxmlformats.org/officeDocument/2006/relationships/header" Target="header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RLAW026&amp;n=189154&amp;date=12.03.2025&amp;dst=100025&amp;field=134" TargetMode="External"/><Relationship Id="rId17" Type="http://schemas.openxmlformats.org/officeDocument/2006/relationships/hyperlink" Target="https://login.consultant.ru/link/?req=doc&amp;base=RLAW026&amp;n=212354&amp;date=12.03.2025&amp;dst=100016&amp;field=134" TargetMode="External"/><Relationship Id="rId25" Type="http://schemas.openxmlformats.org/officeDocument/2006/relationships/hyperlink" Target="https://login.consultant.ru/link/?req=doc&amp;base=LAW&amp;n=484449&amp;date=12.03.2025&amp;dst=100174&amp;field=134" TargetMode="External"/><Relationship Id="rId33" Type="http://schemas.openxmlformats.org/officeDocument/2006/relationships/hyperlink" Target="https://login.consultant.ru/link/?req=doc&amp;base=LAW&amp;n=484449&amp;date=12.03.2025&amp;dst=100038&amp;field=134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4449&amp;date=12.03.2025&amp;dst=100082&amp;field=134" TargetMode="External"/><Relationship Id="rId20" Type="http://schemas.openxmlformats.org/officeDocument/2006/relationships/hyperlink" Target="https://login.consultant.ru/link/?req=doc&amp;base=RLAW026&amp;n=198765&amp;date=12.03.2025&amp;dst=100016&amp;field=134" TargetMode="External"/><Relationship Id="rId29" Type="http://schemas.openxmlformats.org/officeDocument/2006/relationships/hyperlink" Target="https://login.consultant.ru/link/?req=doc&amp;base=LAW&amp;n=484449&amp;date=12.03.2025&amp;dst=100119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026&amp;n=163161&amp;date=12.03.2025&amp;dst=100012&amp;field=134" TargetMode="External"/><Relationship Id="rId24" Type="http://schemas.openxmlformats.org/officeDocument/2006/relationships/hyperlink" Target="https://login.consultant.ru/link/?req=doc&amp;base=LAW&amp;n=484449&amp;date=12.03.2025&amp;dst=100092&amp;field=134" TargetMode="External"/><Relationship Id="rId32" Type="http://schemas.openxmlformats.org/officeDocument/2006/relationships/hyperlink" Target="https://login.consultant.ru/link/?req=doc&amp;base=LAW&amp;n=484449&amp;date=12.03.2025" TargetMode="External"/><Relationship Id="rId37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026&amp;n=215945&amp;date=12.03.2025&amp;dst=100004&amp;field=134" TargetMode="External"/><Relationship Id="rId23" Type="http://schemas.openxmlformats.org/officeDocument/2006/relationships/hyperlink" Target="https://login.consultant.ru/link/?req=doc&amp;base=RLAW026&amp;n=212354&amp;date=12.03.2025&amp;dst=100059&amp;field=134" TargetMode="External"/><Relationship Id="rId28" Type="http://schemas.openxmlformats.org/officeDocument/2006/relationships/hyperlink" Target="https://login.consultant.ru/link/?req=doc&amp;base=LAW&amp;n=484449&amp;date=12.03.2025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login.consultant.ru/link/?req=doc&amp;base=RLAW026&amp;n=138900&amp;date=12.03.2025&amp;dst=100047&amp;field=134" TargetMode="External"/><Relationship Id="rId19" Type="http://schemas.openxmlformats.org/officeDocument/2006/relationships/hyperlink" Target="https://login.consultant.ru/link/?req=doc&amp;base=RLAW026&amp;n=215945&amp;date=12.03.2025&amp;dst=100005&amp;field=134" TargetMode="External"/><Relationship Id="rId31" Type="http://schemas.openxmlformats.org/officeDocument/2006/relationships/hyperlink" Target="https://login.consultant.ru/link/?req=doc&amp;base=LAW&amp;n=484449&amp;date=12.03.2025&amp;dst=60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26&amp;n=110517&amp;date=12.03.2025&amp;dst=100004&amp;field=134" TargetMode="External"/><Relationship Id="rId14" Type="http://schemas.openxmlformats.org/officeDocument/2006/relationships/hyperlink" Target="https://login.consultant.ru/link/?req=doc&amp;base=RLAW026&amp;n=201619&amp;date=12.03.2025&amp;dst=100004&amp;field=134" TargetMode="External"/><Relationship Id="rId22" Type="http://schemas.openxmlformats.org/officeDocument/2006/relationships/hyperlink" Target="https://login.consultant.ru/link/?req=doc&amp;base=LAW&amp;n=484449&amp;date=12.03.2025&amp;dst=81&amp;field=134" TargetMode="External"/><Relationship Id="rId27" Type="http://schemas.openxmlformats.org/officeDocument/2006/relationships/hyperlink" Target="https://login.consultant.ru/link/?req=doc&amp;base=RLAW026&amp;n=212354&amp;date=12.03.2025&amp;dst=100024&amp;field=134" TargetMode="External"/><Relationship Id="rId30" Type="http://schemas.openxmlformats.org/officeDocument/2006/relationships/hyperlink" Target="https://login.consultant.ru/link/?req=doc&amp;base=LAW&amp;n=484449&amp;date=12.03.2025&amp;dst=64&amp;field=134" TargetMode="External"/><Relationship Id="rId35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2416</Words>
  <Characters>13772</Characters>
  <Application>Microsoft Office Word</Application>
  <DocSecurity>0</DocSecurity>
  <Lines>114</Lines>
  <Paragraphs>32</Paragraphs>
  <ScaleCrop>false</ScaleCrop>
  <Company>КонсультантПлюс Версия 4024.00.50</Company>
  <LinksUpToDate>false</LinksUpToDate>
  <CharactersWithSpaces>16156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Тюменской области от 23.09.2013 N 410-п
(ред. от 27.06.2024)
"Об утверждении порядка взаимодействия участников государственной и негосударственной систем бесплатной юридической помощи в Тюменской области"</dc:title>
  <dc:creator>urist</dc:creator>
  <cp:lastModifiedBy>urist</cp:lastModifiedBy>
  <cp:revision>2</cp:revision>
  <dcterms:created xsi:type="dcterms:W3CDTF">2025-03-12T11:13:00Z</dcterms:created>
  <dcterms:modified xsi:type="dcterms:W3CDTF">2025-03-12T11:13:00Z</dcterms:modified>
</cp:coreProperties>
</file>